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Изх. </w:t>
      </w:r>
      <w:proofErr w:type="gramStart"/>
      <w:r w:rsidRPr="00FA38E0">
        <w:rPr>
          <w:b/>
          <w:bCs/>
          <w:sz w:val="18"/>
          <w:szCs w:val="18"/>
          <w:lang w:val="en-US"/>
        </w:rPr>
        <w:t>N</w:t>
      </w:r>
      <w:r w:rsidR="004B2DC2">
        <w:rPr>
          <w:b/>
          <w:bCs/>
          <w:sz w:val="18"/>
          <w:szCs w:val="18"/>
          <w:lang w:val="ru-RU"/>
        </w:rPr>
        <w:t>- 1/</w:t>
      </w:r>
      <w:r w:rsidR="004B2DC2">
        <w:rPr>
          <w:b/>
          <w:bCs/>
          <w:sz w:val="18"/>
          <w:szCs w:val="18"/>
          <w:lang w:val="en-US"/>
        </w:rPr>
        <w:t>15</w:t>
      </w:r>
      <w:r w:rsidR="004B2DC2">
        <w:rPr>
          <w:b/>
          <w:bCs/>
          <w:sz w:val="18"/>
          <w:szCs w:val="18"/>
          <w:lang w:val="ru-RU"/>
        </w:rPr>
        <w:t>.02.20</w:t>
      </w:r>
      <w:r w:rsidR="0057412E">
        <w:rPr>
          <w:b/>
          <w:bCs/>
          <w:sz w:val="18"/>
          <w:szCs w:val="18"/>
        </w:rPr>
        <w:t>21</w:t>
      </w:r>
      <w:r w:rsidRPr="00FA38E0">
        <w:rPr>
          <w:b/>
          <w:bCs/>
          <w:sz w:val="18"/>
          <w:szCs w:val="18"/>
        </w:rPr>
        <w:t>год.</w:t>
      </w:r>
      <w:proofErr w:type="gramEnd"/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    ОТЧЕТЕН ДОКЛАД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ЗА ДЕЙНОСТА НА НЧ,,ВАСИЛ ЛЕВСКИ-1933,, КВ.КАПИТАН ПЕТКО ВОЙВОДА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ГР.</w:t>
      </w:r>
      <w:r w:rsidR="004B2DC2">
        <w:rPr>
          <w:b/>
          <w:bCs/>
          <w:sz w:val="18"/>
          <w:szCs w:val="18"/>
        </w:rPr>
        <w:t>СВИЛЕНГРАД ЗА ПЕРИОДА 01.</w:t>
      </w:r>
      <w:proofErr w:type="spellStart"/>
      <w:r w:rsidR="004B2DC2">
        <w:rPr>
          <w:b/>
          <w:bCs/>
          <w:sz w:val="18"/>
          <w:szCs w:val="18"/>
        </w:rPr>
        <w:t>01</w:t>
      </w:r>
      <w:proofErr w:type="spellEnd"/>
      <w:r w:rsidR="004B2DC2">
        <w:rPr>
          <w:b/>
          <w:bCs/>
          <w:sz w:val="18"/>
          <w:szCs w:val="18"/>
        </w:rPr>
        <w:t>.20</w:t>
      </w:r>
      <w:r w:rsidR="004B2DC2" w:rsidRPr="004B2DC2">
        <w:rPr>
          <w:b/>
          <w:bCs/>
          <w:sz w:val="18"/>
          <w:szCs w:val="18"/>
          <w:lang w:val="ru-RU"/>
        </w:rPr>
        <w:t>20</w:t>
      </w:r>
      <w:r w:rsidR="004B2DC2">
        <w:rPr>
          <w:b/>
          <w:bCs/>
          <w:sz w:val="18"/>
          <w:szCs w:val="18"/>
        </w:rPr>
        <w:t xml:space="preserve">  -  31.12.20</w:t>
      </w:r>
      <w:r w:rsidR="004B2DC2" w:rsidRPr="004B2DC2">
        <w:rPr>
          <w:b/>
          <w:bCs/>
          <w:sz w:val="18"/>
          <w:szCs w:val="18"/>
          <w:lang w:val="ru-RU"/>
        </w:rPr>
        <w:t>20</w:t>
      </w:r>
      <w:r w:rsidRPr="00FA38E0">
        <w:rPr>
          <w:b/>
          <w:bCs/>
          <w:sz w:val="18"/>
          <w:szCs w:val="18"/>
        </w:rPr>
        <w:t xml:space="preserve"> год.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Читалищата са устойчиви културни институции,които имат специфичната мисия за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>съхранение и развитие на традиционните ценности на нацията.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През годините българското читалище се превръща в най-масовата разпространена   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>форма,призвана да задоволява културните потребности на населението по места.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И нещо много важно – като място където може да се осъществи повелята на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времето,важна не само у нас,но и в целия глобализиращ се свят – обучение цял       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>живот,творческо дълголетие.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Относно посетителите – читалището е широко достъпно.То се посещава от възрастни,млади и деца,от български граждани с различен етнически произход.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Основните задачи по които е работило читалището през отчетния период са :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1.Правилно планиране работата на Настоятелството при читалището.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2.Настоятелството да бъде в центъра на всяка обществена проява и инициатива за провеждане на мероприятията в областта на културата.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3.Усъвършенстване организацията и управлението на културата.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4.Обогатяване на библиотечния фонд.Активизиране дейността на библиотеката.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5.Да се продължи обогатяването на културния живот в квартала.  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6.Правилно планиране на финансовата дейност.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7.Осигуряване достъп до информация.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Какво е направено по тези задачи: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По първа и втора основна задача -  Правилно планиране работата на Настоятелството при читалището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На последното отчетно- изборно събрание за Председател на читалището </w:t>
      </w:r>
      <w:r w:rsidR="0057412E">
        <w:rPr>
          <w:b/>
          <w:bCs/>
          <w:sz w:val="18"/>
          <w:szCs w:val="18"/>
        </w:rPr>
        <w:t>беше избрана Елена Димитрова Колева</w:t>
      </w:r>
      <w:r w:rsidRPr="00FA38E0">
        <w:rPr>
          <w:b/>
          <w:bCs/>
          <w:sz w:val="18"/>
          <w:szCs w:val="18"/>
        </w:rPr>
        <w:t>, и за членове на настоятелството –Ваня Папазова,Кичка Илиева Желязка Иванова и Кольо Тодоров.Проверителната коми</w:t>
      </w:r>
      <w:r w:rsidR="0057412E">
        <w:rPr>
          <w:b/>
          <w:bCs/>
          <w:sz w:val="18"/>
          <w:szCs w:val="18"/>
        </w:rPr>
        <w:t>сия в състав – Росица Тодорова,Иванка Андонова</w:t>
      </w:r>
      <w:r w:rsidRPr="00FA38E0">
        <w:rPr>
          <w:b/>
          <w:bCs/>
          <w:sz w:val="18"/>
          <w:szCs w:val="18"/>
        </w:rPr>
        <w:t xml:space="preserve"> и Стефана Велева.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Насрочените заседания винаги се провеждат навреме.Всички знаем , че Настоятелството работи на обществени начела,но</w:t>
      </w:r>
      <w:r w:rsidR="0057412E">
        <w:rPr>
          <w:b/>
          <w:bCs/>
          <w:sz w:val="18"/>
          <w:szCs w:val="18"/>
        </w:rPr>
        <w:t xml:space="preserve"> Председателя Елена Димитрова </w:t>
      </w:r>
      <w:r w:rsidRPr="00FA38E0">
        <w:rPr>
          <w:b/>
          <w:bCs/>
          <w:sz w:val="18"/>
          <w:szCs w:val="18"/>
        </w:rPr>
        <w:t xml:space="preserve"> винаги организира и направлява цялостната дейност на читалището,спазва законите и Устава на читалището.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Настоятелството на заседание винаги е решавало бързо и точно въпросите за материалната база,художествената самодейност,мероприятия за участия на фестивали и други.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Има хора които даряват всяка свободна минута от живота си за читалището.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Това са читалищните самодейци,защото без усилията им читалището ще остане само спомен.Самодейците са хората,които всеотдайно от душа и сърце посвещават таланта,силите и времето си в името на благородната цел да популяризират българската култура.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До мен стои един всеотдаен екип от сериозни хора,които много ценя и уважавам.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Това са Мария Казакова,Жечка Иванова,С</w:t>
      </w:r>
      <w:r w:rsidR="0057412E">
        <w:rPr>
          <w:b/>
          <w:bCs/>
          <w:sz w:val="18"/>
          <w:szCs w:val="18"/>
        </w:rPr>
        <w:t>тоянка Николова,Тодор Апостолов</w:t>
      </w:r>
      <w:r w:rsidR="0057412E" w:rsidRPr="00FA38E0">
        <w:rPr>
          <w:b/>
          <w:bCs/>
          <w:sz w:val="18"/>
          <w:szCs w:val="18"/>
        </w:rPr>
        <w:t xml:space="preserve"> </w:t>
      </w:r>
      <w:r w:rsidR="0057412E">
        <w:rPr>
          <w:b/>
          <w:bCs/>
          <w:sz w:val="18"/>
          <w:szCs w:val="18"/>
        </w:rPr>
        <w:t>,</w:t>
      </w:r>
      <w:r w:rsidRPr="00FA38E0">
        <w:rPr>
          <w:b/>
          <w:bCs/>
          <w:sz w:val="18"/>
          <w:szCs w:val="18"/>
        </w:rPr>
        <w:t>Стефана Велева,Кичка Илиева</w:t>
      </w:r>
      <w:r w:rsidR="0057412E" w:rsidRPr="0057412E">
        <w:rPr>
          <w:b/>
          <w:bCs/>
          <w:sz w:val="18"/>
          <w:szCs w:val="18"/>
          <w:lang w:val="ru-RU"/>
        </w:rPr>
        <w:t>,</w:t>
      </w:r>
      <w:r w:rsidR="0057412E">
        <w:rPr>
          <w:b/>
          <w:bCs/>
          <w:sz w:val="18"/>
          <w:szCs w:val="18"/>
        </w:rPr>
        <w:t>Иванка Андонова</w:t>
      </w:r>
      <w:r w:rsidRPr="00FA38E0">
        <w:rPr>
          <w:b/>
          <w:bCs/>
          <w:sz w:val="18"/>
          <w:szCs w:val="18"/>
        </w:rPr>
        <w:t xml:space="preserve"> и не последно място Кольо Тодоров.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Благодаря на всички самодейци,които представят читалището,квартала и Община Свиленград.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По трета основна задача - Усъвършенстване организацията и управлението на културата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Без докосване до духовните ценности човек не би могъл да бъде истински щастлив.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С много веселие се провежда Денят на Родилната помощ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 Първа пролет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 Великденските празници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24-ти май- Ден на Кирил и Методи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Ден на християнското семейство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Лазаруване,Бъдни вечер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Коледуване</w:t>
      </w:r>
    </w:p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</w:t>
      </w:r>
      <w:r w:rsidRPr="00FA38E0">
        <w:rPr>
          <w:b/>
          <w:bCs/>
          <w:sz w:val="18"/>
          <w:szCs w:val="18"/>
          <w:lang w:val="be-BY"/>
        </w:rPr>
        <w:t>Бабинден</w:t>
      </w:r>
    </w:p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                                               </w:t>
      </w:r>
      <w:r w:rsidRPr="00FA38E0">
        <w:rPr>
          <w:b/>
          <w:bCs/>
          <w:sz w:val="18"/>
          <w:szCs w:val="18"/>
          <w:lang w:val="be-BY"/>
        </w:rPr>
        <w:t>Ден на самодееца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  <w:lang w:val="be-BY"/>
        </w:rPr>
      </w:pPr>
      <w:r w:rsidRPr="00FA38E0">
        <w:rPr>
          <w:b/>
          <w:bCs/>
          <w:sz w:val="18"/>
          <w:szCs w:val="18"/>
          <w:lang w:val="be-BY"/>
        </w:rPr>
        <w:t xml:space="preserve">                                                       Осми март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  <w:lang w:val="be-BY"/>
        </w:rPr>
      </w:pPr>
      <w:r w:rsidRPr="00FA38E0">
        <w:rPr>
          <w:b/>
          <w:bCs/>
          <w:sz w:val="18"/>
          <w:szCs w:val="18"/>
          <w:lang w:val="be-BY"/>
        </w:rPr>
        <w:t xml:space="preserve">                                                       Юли и август - Лятна занималня – работа с децата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  <w:lang w:val="be-BY"/>
        </w:rPr>
      </w:pPr>
      <w:r w:rsidRPr="00FA38E0">
        <w:rPr>
          <w:b/>
          <w:bCs/>
          <w:sz w:val="18"/>
          <w:szCs w:val="18"/>
          <w:lang w:val="be-BY"/>
        </w:rPr>
        <w:t xml:space="preserve">                                                       Ден на възрастните хора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  <w:lang w:val="be-BY"/>
        </w:rPr>
      </w:pPr>
      <w:r w:rsidRPr="00FA38E0">
        <w:rPr>
          <w:b/>
          <w:bCs/>
          <w:sz w:val="18"/>
          <w:szCs w:val="18"/>
          <w:lang w:val="be-BY"/>
        </w:rPr>
        <w:t xml:space="preserve">                                                       Ден на детето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  <w:lang w:val="be-BY"/>
        </w:rPr>
      </w:pPr>
      <w:r w:rsidRPr="00FA38E0">
        <w:rPr>
          <w:b/>
          <w:bCs/>
          <w:sz w:val="18"/>
          <w:szCs w:val="18"/>
          <w:lang w:val="be-BY"/>
        </w:rPr>
        <w:t xml:space="preserve">                                                       Ден на възрастните хора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lastRenderedPageBreak/>
        <w:t xml:space="preserve">      и още много празници..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За отличното си представяне групата е награждавана с лауреати,диплом,грамоти и медали:</w:t>
      </w:r>
    </w:p>
    <w:p w:rsid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Самодейците взеха участие:</w:t>
      </w:r>
    </w:p>
    <w:p w:rsidR="0057412E" w:rsidRPr="00FA38E0" w:rsidRDefault="0057412E" w:rsidP="00FA38E0">
      <w:pPr>
        <w:pStyle w:val="Standard"/>
        <w:rPr>
          <w:b/>
          <w:bCs/>
          <w:sz w:val="18"/>
          <w:szCs w:val="18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-Участие в 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val="be-BY" w:eastAsia="zh-CN" w:bidi="hi-IN"/>
        </w:rPr>
        <w:t>Празник на плодородието “Кюпек бей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val="be-BY" w:eastAsia="zh-CN" w:bidi="hi-IN"/>
        </w:rPr>
        <w:t>” с. Левка, общ. 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-Участие в Юбилей на НЧ,,Нов живот-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1930,,  с.Капитан Андреево 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-Пресъздаване и заснемане  на обичая ,,Смигал,,  в с. Сива 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река ,общ.Свиленград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 Пресъздаване и заснемане  на обичая ,,Смигал,,  в НЧ,,Проо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света-1870,, 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-Участие в празника на ,,Жътвата,кулинарията и занаятите,, 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с.</w:t>
      </w:r>
      <w:proofErr w:type="spellStart"/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Сиварека</w:t>
      </w:r>
      <w:proofErr w:type="spellEnd"/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, 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-Участие Празника на билките 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val="be-BY" w:eastAsia="zh-CN" w:bidi="hi-IN"/>
        </w:rPr>
        <w:t>“Еньовден”,с.Щит, 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-Участие в Традиционния събор на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 с.Младиново,общ.</w:t>
      </w:r>
      <w:proofErr w:type="spellStart"/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Свиленгрд</w:t>
      </w:r>
      <w:proofErr w:type="spellEnd"/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-Участие в  Празник на гроздето с.Димитровче,общ.Свиленград,м.септември,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val="be-BY" w:eastAsia="zh-CN" w:bidi="hi-IN"/>
        </w:rPr>
        <w:t>група за народни песни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-Участие в  Празника  на НЧ,,Зора-2009,,с.Пъстрогор,общ.Свиленград 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 xml:space="preserve">-Участие в 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НФ Фестивал,,Фолклор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ни нюанси,, Слънчев бряг 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 Участие в Празника</w:t>
      </w:r>
      <w:r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 на МИГ Свиленград АРЕАЛ </w:t>
      </w:r>
    </w:p>
    <w:p w:rsidR="00FA38E0" w:rsidRDefault="00FA38E0" w:rsidP="00FA38E0">
      <w:pPr>
        <w:pStyle w:val="Standard"/>
        <w:rPr>
          <w:sz w:val="18"/>
          <w:szCs w:val="18"/>
        </w:rPr>
      </w:pPr>
    </w:p>
    <w:p w:rsidR="0057412E" w:rsidRPr="0057412E" w:rsidRDefault="0057412E" w:rsidP="00FA38E0">
      <w:pPr>
        <w:pStyle w:val="Standard"/>
        <w:rPr>
          <w:sz w:val="18"/>
          <w:szCs w:val="18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-Грамота за групата от  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val="be-BY" w:eastAsia="zh-CN" w:bidi="hi-IN"/>
        </w:rPr>
        <w:t>Празника на плодородието “Кюпек бей” с. Левка, общ. 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-Грамота за участие в празника на ,,Жътвата,кулинарията и занаятите,,с.Сива река,общ.Свиленград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 xml:space="preserve">-Грамота за Участие Празника на билките 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val="be-BY" w:eastAsia="zh-CN" w:bidi="hi-IN"/>
        </w:rPr>
        <w:t>“Еньовден”,с.Щит, 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-Грамота за участие традиционния събор на с.Младиново,общ.</w:t>
      </w:r>
      <w:proofErr w:type="spellStart"/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Свиленгрд</w:t>
      </w:r>
      <w:proofErr w:type="spellEnd"/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-Диплом,статуетка ,приз и  медал от НФ Фестивал,,Фолклорни нюанси,, Слънчев бряг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-Грамота за участие   Празник на гроздето , с.Димитровче,общ.Свиленград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-Грамота за Участие в Юбилей на НЧ,,Нов живот-1930,,  с.Капитан Андреево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57412E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 xml:space="preserve">-Грамота за </w:t>
      </w:r>
      <w:r w:rsidRPr="0057412E">
        <w:rPr>
          <w:rFonts w:ascii="Times New Roman" w:eastAsia="SimSun" w:hAnsi="Times New Roman" w:cs="Mangal"/>
          <w:b/>
          <w:kern w:val="3"/>
          <w:sz w:val="18"/>
          <w:szCs w:val="18"/>
          <w:lang w:eastAsia="zh-CN" w:bidi="hi-IN"/>
        </w:rPr>
        <w:t>Пресъздаване и заснемане  на обичая ,,Смигал,,  в с. Сива река ,общ.Свиленград</w:t>
      </w:r>
    </w:p>
    <w:p w:rsidR="0057412E" w:rsidRPr="0057412E" w:rsidRDefault="0057412E" w:rsidP="005741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57412E" w:rsidRPr="00FA38E0" w:rsidRDefault="0057412E" w:rsidP="00FA38E0">
      <w:pPr>
        <w:pStyle w:val="Standard"/>
        <w:rPr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Към читалището има подредена етнографска изложба с над 25 експоната.Тя ни връща в миналото на нашите деди.Показвани тяхното трудолюбие и сръчност.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В читалището има Група за автентичен фолклор,Група за обичаи,Група за стари градски песни,Група за сценки и Група за художествено слово.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Също така има и клубове и кръжоци:</w:t>
      </w:r>
    </w:p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sz w:val="18"/>
          <w:szCs w:val="18"/>
        </w:rPr>
        <w:t xml:space="preserve">      </w:t>
      </w:r>
      <w:r w:rsidRPr="00FA38E0">
        <w:rPr>
          <w:b/>
          <w:sz w:val="18"/>
          <w:szCs w:val="18"/>
          <w:lang w:val="be-BY"/>
        </w:rPr>
        <w:t>Клуб “Приятели на книгата”</w:t>
      </w:r>
    </w:p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sz w:val="18"/>
          <w:szCs w:val="18"/>
          <w:lang w:val="be-BY"/>
        </w:rPr>
        <w:t xml:space="preserve">      Клуб,,КГБ</w:t>
      </w:r>
      <w:r w:rsidRPr="00FA38E0">
        <w:rPr>
          <w:b/>
          <w:sz w:val="18"/>
          <w:szCs w:val="18"/>
        </w:rPr>
        <w:t>-Клуб на Готините баби,,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Кръжок,,Сръчни ръчички,,</w:t>
      </w:r>
    </w:p>
    <w:p w:rsidR="00FA38E0" w:rsidRPr="00FA38E0" w:rsidRDefault="00FA38E0" w:rsidP="00FA38E0">
      <w:pPr>
        <w:pStyle w:val="Standard"/>
        <w:rPr>
          <w:b/>
          <w:sz w:val="18"/>
          <w:szCs w:val="18"/>
          <w:lang w:val="be-BY"/>
        </w:rPr>
      </w:pPr>
    </w:p>
    <w:p w:rsidR="00FA38E0" w:rsidRPr="00FA38E0" w:rsidRDefault="00FA38E0" w:rsidP="00FA38E0">
      <w:pPr>
        <w:pStyle w:val="Standard"/>
        <w:rPr>
          <w:b/>
          <w:sz w:val="18"/>
          <w:szCs w:val="18"/>
          <w:lang w:val="be-BY"/>
        </w:rPr>
      </w:pPr>
      <w:r w:rsidRPr="00FA38E0">
        <w:rPr>
          <w:b/>
          <w:sz w:val="18"/>
          <w:szCs w:val="18"/>
          <w:lang w:val="be-BY"/>
        </w:rPr>
        <w:t xml:space="preserve">      Дейността на читалищната библиотека се  развива добре.</w:t>
      </w:r>
    </w:p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sz w:val="18"/>
          <w:szCs w:val="18"/>
          <w:lang w:val="be-BY"/>
        </w:rPr>
        <w:t xml:space="preserve">     Библиотеката разполага с голям фонд от книги </w:t>
      </w:r>
      <w:r w:rsidR="0057412E">
        <w:rPr>
          <w:b/>
          <w:sz w:val="18"/>
          <w:szCs w:val="18"/>
        </w:rPr>
        <w:t>-13688</w:t>
      </w:r>
      <w:r w:rsidRPr="00FA38E0">
        <w:rPr>
          <w:b/>
          <w:sz w:val="18"/>
          <w:szCs w:val="18"/>
        </w:rPr>
        <w:t xml:space="preserve"> броя.</w:t>
      </w:r>
    </w:p>
    <w:p w:rsidR="00FA38E0" w:rsidRPr="00FA38E0" w:rsidRDefault="0057412E" w:rsidP="00FA38E0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През 2020</w:t>
      </w:r>
      <w:r w:rsidR="00FA38E0" w:rsidRPr="00FA38E0">
        <w:rPr>
          <w:b/>
          <w:sz w:val="18"/>
          <w:szCs w:val="18"/>
        </w:rPr>
        <w:t xml:space="preserve"> год. След дарите</w:t>
      </w:r>
      <w:r>
        <w:rPr>
          <w:b/>
          <w:sz w:val="18"/>
          <w:szCs w:val="18"/>
        </w:rPr>
        <w:t>лска акция бяха предоставени  120</w:t>
      </w:r>
      <w:r w:rsidR="00FA38E0" w:rsidRPr="00FA38E0">
        <w:rPr>
          <w:b/>
          <w:sz w:val="18"/>
          <w:szCs w:val="18"/>
        </w:rPr>
        <w:t xml:space="preserve"> броя книги.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Със соб</w:t>
      </w:r>
      <w:r w:rsidR="0057412E">
        <w:rPr>
          <w:b/>
          <w:sz w:val="18"/>
          <w:szCs w:val="18"/>
        </w:rPr>
        <w:t>ствени средства бяха закупени 49</w:t>
      </w:r>
      <w:r w:rsidRPr="00FA38E0">
        <w:rPr>
          <w:b/>
          <w:sz w:val="18"/>
          <w:szCs w:val="18"/>
        </w:rPr>
        <w:t xml:space="preserve"> броя книги.</w:t>
      </w:r>
    </w:p>
    <w:p w:rsidR="0057412E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Читалището има четири абонамента-вестници и списание.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Разнообразни са методите,с които привличаме деца в библиотеката-четене,обсъждане особено през ваканционните дни.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Винаги се оказва методична помощ на читателите.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От 2009 година Пенсионерския клуб се помещава в читалището и работим заедно.Заедно с тях, с Община Свиленград, Детска градина ,,Детелина,,  ОУ,,Любен Каравелов,, и читалището плануват и осъществяват мероприятия.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Материалната база е Общинска собственост въздадена на Настоятелството и членовете  на читалището за безвъзмездно ползване.</w:t>
      </w:r>
    </w:p>
    <w:p w:rsidR="00C425A1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Материал</w:t>
      </w:r>
      <w:r w:rsidR="00C425A1">
        <w:rPr>
          <w:b/>
          <w:sz w:val="18"/>
          <w:szCs w:val="18"/>
        </w:rPr>
        <w:t>ната база е с разгъната площ 550</w:t>
      </w:r>
      <w:r w:rsidRPr="00FA38E0">
        <w:rPr>
          <w:b/>
          <w:sz w:val="18"/>
          <w:szCs w:val="18"/>
        </w:rPr>
        <w:t>кв.м.</w:t>
      </w:r>
    </w:p>
    <w:p w:rsidR="00C425A1" w:rsidRDefault="00C425A1" w:rsidP="00FA38E0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След направения ремонт по програма ,,Енергийна ефективност в периферните райони-2,, Оперативна програма ,,Региони в растеж,,2014-2020   , е направен цялостен ремонт на покрива на сградата,външна </w:t>
      </w:r>
      <w:r>
        <w:rPr>
          <w:b/>
          <w:sz w:val="18"/>
          <w:szCs w:val="18"/>
        </w:rPr>
        <w:lastRenderedPageBreak/>
        <w:t xml:space="preserve">изолация  и саниране,поставена е платформа за лесен достъп за инвалиди, има   </w:t>
      </w:r>
      <w:proofErr w:type="spellStart"/>
      <w:r>
        <w:rPr>
          <w:b/>
          <w:sz w:val="18"/>
          <w:szCs w:val="18"/>
        </w:rPr>
        <w:t>пожароизвестителна</w:t>
      </w:r>
      <w:proofErr w:type="spellEnd"/>
      <w:r>
        <w:rPr>
          <w:b/>
          <w:sz w:val="18"/>
          <w:szCs w:val="18"/>
        </w:rPr>
        <w:t xml:space="preserve"> система в цялата с</w:t>
      </w:r>
      <w:r w:rsidR="00D025E7">
        <w:rPr>
          <w:b/>
          <w:sz w:val="18"/>
          <w:szCs w:val="18"/>
        </w:rPr>
        <w:t>г</w:t>
      </w:r>
      <w:r>
        <w:rPr>
          <w:b/>
          <w:sz w:val="18"/>
          <w:szCs w:val="18"/>
        </w:rPr>
        <w:t>рада,сменени са осветителните тела в сградата , озвучаване в цялата сграда, частична смяна на прозорци , нова входна врата</w:t>
      </w:r>
      <w:r w:rsidR="00D025E7">
        <w:rPr>
          <w:b/>
          <w:sz w:val="18"/>
          <w:szCs w:val="18"/>
        </w:rPr>
        <w:t>.</w:t>
      </w:r>
    </w:p>
    <w:p w:rsidR="00D025E7" w:rsidRDefault="00D025E7" w:rsidP="00FA38E0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Със собствени средства закупихме и поставихме </w:t>
      </w:r>
      <w:proofErr w:type="spellStart"/>
      <w:r>
        <w:rPr>
          <w:b/>
          <w:sz w:val="18"/>
          <w:szCs w:val="18"/>
        </w:rPr>
        <w:t>комарници</w:t>
      </w:r>
      <w:proofErr w:type="spellEnd"/>
      <w:r>
        <w:rPr>
          <w:b/>
          <w:sz w:val="18"/>
          <w:szCs w:val="18"/>
        </w:rPr>
        <w:t xml:space="preserve"> в библиотеката и на прозореца на стълбището.</w:t>
      </w:r>
    </w:p>
    <w:p w:rsidR="00D025E7" w:rsidRPr="00D025E7" w:rsidRDefault="00D025E7" w:rsidP="00FA38E0">
      <w:pPr>
        <w:pStyle w:val="Standard"/>
        <w:rPr>
          <w:b/>
          <w:strike/>
          <w:sz w:val="18"/>
          <w:szCs w:val="18"/>
        </w:rPr>
      </w:pPr>
      <w:r>
        <w:rPr>
          <w:b/>
          <w:sz w:val="18"/>
          <w:szCs w:val="18"/>
        </w:rPr>
        <w:t>Със собствени средства закупихме и поставихме аларма-звънец/сигнализатор на входната врата.</w:t>
      </w:r>
    </w:p>
    <w:p w:rsidR="00D025E7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</w:t>
      </w:r>
    </w:p>
    <w:p w:rsidR="00FA38E0" w:rsidRPr="00FA38E0" w:rsidRDefault="00D025E7" w:rsidP="00FA38E0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FA38E0" w:rsidRPr="00FA38E0">
        <w:rPr>
          <w:b/>
          <w:sz w:val="18"/>
          <w:szCs w:val="18"/>
        </w:rPr>
        <w:t xml:space="preserve">  Сцената има нужда от освежаване и нови завеси.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</w:t>
      </w:r>
      <w:proofErr w:type="spellStart"/>
      <w:r w:rsidRPr="00FA38E0">
        <w:rPr>
          <w:b/>
          <w:sz w:val="18"/>
          <w:szCs w:val="18"/>
        </w:rPr>
        <w:t>Ламинираните</w:t>
      </w:r>
      <w:proofErr w:type="spellEnd"/>
      <w:r w:rsidRPr="00FA38E0">
        <w:rPr>
          <w:b/>
          <w:sz w:val="18"/>
          <w:szCs w:val="18"/>
        </w:rPr>
        <w:t xml:space="preserve"> плоскости се нуждаят от смяна на фолиото.</w:t>
      </w:r>
    </w:p>
    <w:p w:rsidR="00C425A1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</w:t>
      </w:r>
    </w:p>
    <w:p w:rsidR="00FA38E0" w:rsidRPr="00FA38E0" w:rsidRDefault="00C425A1" w:rsidP="00FA38E0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FA38E0" w:rsidRPr="00FA38E0">
        <w:rPr>
          <w:b/>
          <w:sz w:val="18"/>
          <w:szCs w:val="18"/>
        </w:rPr>
        <w:t xml:space="preserve"> Озеленяване около сградата.</w:t>
      </w:r>
    </w:p>
    <w:p w:rsidR="00FA38E0" w:rsidRPr="00FA38E0" w:rsidRDefault="00FA38E0" w:rsidP="00FA38E0">
      <w:pPr>
        <w:pStyle w:val="Standard"/>
        <w:rPr>
          <w:b/>
          <w:sz w:val="18"/>
          <w:szCs w:val="18"/>
        </w:rPr>
      </w:pPr>
      <w:r w:rsidRPr="00FA38E0">
        <w:rPr>
          <w:b/>
          <w:sz w:val="18"/>
          <w:szCs w:val="18"/>
        </w:rPr>
        <w:t xml:space="preserve">      </w:t>
      </w:r>
    </w:p>
    <w:p w:rsidR="00FA38E0" w:rsidRPr="00FA38E0" w:rsidRDefault="00FA38E0" w:rsidP="00FA38E0">
      <w:pPr>
        <w:pStyle w:val="Standard"/>
        <w:rPr>
          <w:sz w:val="18"/>
          <w:szCs w:val="18"/>
        </w:rPr>
      </w:pPr>
      <w:r w:rsidRPr="00FA38E0">
        <w:rPr>
          <w:b/>
          <w:sz w:val="18"/>
          <w:szCs w:val="18"/>
        </w:rPr>
        <w:t xml:space="preserve">       Последна точка от дневния ред - </w:t>
      </w:r>
      <w:r w:rsidRPr="00FA38E0">
        <w:rPr>
          <w:b/>
          <w:bCs/>
          <w:sz w:val="18"/>
          <w:szCs w:val="18"/>
        </w:rPr>
        <w:t>Правилно планиране на финансовата дейност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От няколко години средствата на читалището се разпределят пред комисия определена от кмета на Общината и Председателите на читалищата.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Средствата за заплати,осигуровки,самодейност,ток,вода,гориво,канцеларски материали,малки ремонти и др.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Изразходваните средства се отчитат в Общината всеки месец,на тримесечие,на шестмесечие и годишен отчет.</w:t>
      </w: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</w:p>
    <w:p w:rsidR="00FA38E0" w:rsidRPr="00FA38E0" w:rsidRDefault="00FA38E0" w:rsidP="00FA38E0">
      <w:pPr>
        <w:pStyle w:val="Standard"/>
        <w:rPr>
          <w:b/>
          <w:bCs/>
          <w:sz w:val="18"/>
          <w:szCs w:val="18"/>
        </w:rPr>
      </w:pPr>
      <w:r w:rsidRPr="00FA38E0">
        <w:rPr>
          <w:b/>
          <w:bCs/>
          <w:sz w:val="18"/>
          <w:szCs w:val="18"/>
        </w:rPr>
        <w:t xml:space="preserve">        Нека си пожелаем истински културен дом на българина наречен Читалище,никога да не бъде затворен за да учи идващите поколения на любов към българското.</w:t>
      </w:r>
    </w:p>
    <w:p w:rsidR="00FA38E0" w:rsidRPr="00FA38E0" w:rsidRDefault="00FA38E0" w:rsidP="00FA38E0">
      <w:pPr>
        <w:pStyle w:val="Standard"/>
        <w:rPr>
          <w:b/>
          <w:sz w:val="18"/>
          <w:szCs w:val="18"/>
          <w:lang w:val="be-BY"/>
        </w:rPr>
      </w:pPr>
      <w:r w:rsidRPr="00FA38E0">
        <w:rPr>
          <w:b/>
          <w:sz w:val="18"/>
          <w:szCs w:val="18"/>
          <w:lang w:val="be-BY"/>
        </w:rPr>
        <w:t xml:space="preserve">      </w:t>
      </w:r>
    </w:p>
    <w:p w:rsidR="00FA38E0" w:rsidRPr="00FA38E0" w:rsidRDefault="00FA38E0" w:rsidP="00FA38E0">
      <w:pPr>
        <w:pStyle w:val="Standard"/>
        <w:rPr>
          <w:b/>
          <w:sz w:val="18"/>
          <w:szCs w:val="18"/>
          <w:lang w:val="be-BY"/>
        </w:rPr>
      </w:pPr>
    </w:p>
    <w:p w:rsidR="00FA38E0" w:rsidRPr="00FA38E0" w:rsidRDefault="00FA38E0" w:rsidP="00FA38E0">
      <w:pPr>
        <w:pStyle w:val="Standard"/>
        <w:rPr>
          <w:b/>
          <w:sz w:val="18"/>
          <w:szCs w:val="18"/>
          <w:lang w:val="be-BY"/>
        </w:rPr>
      </w:pPr>
      <w:r w:rsidRPr="00FA38E0">
        <w:rPr>
          <w:b/>
          <w:sz w:val="18"/>
          <w:szCs w:val="18"/>
          <w:lang w:val="be-BY"/>
        </w:rPr>
        <w:t>гр.Свиленград                                                                                   Изготвил:...........................</w:t>
      </w:r>
    </w:p>
    <w:p w:rsidR="00FA38E0" w:rsidRPr="00FA38E0" w:rsidRDefault="00FA38E0" w:rsidP="00FA38E0">
      <w:pPr>
        <w:pStyle w:val="Standard"/>
        <w:rPr>
          <w:b/>
          <w:sz w:val="18"/>
          <w:szCs w:val="18"/>
          <w:lang w:val="be-BY"/>
        </w:rPr>
      </w:pPr>
      <w:r w:rsidRPr="00FA38E0">
        <w:rPr>
          <w:b/>
          <w:sz w:val="18"/>
          <w:szCs w:val="18"/>
          <w:lang w:val="be-BY"/>
        </w:rPr>
        <w:t>кв.Капитан Петко войвода                                                           /Анастасия Димитрова/</w:t>
      </w:r>
    </w:p>
    <w:p w:rsidR="00FA38E0" w:rsidRPr="00FA38E0" w:rsidRDefault="00C425A1" w:rsidP="00FA38E0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>15.02.2021</w:t>
      </w:r>
      <w:r w:rsidR="00FA38E0" w:rsidRPr="00FA38E0">
        <w:rPr>
          <w:b/>
          <w:sz w:val="18"/>
          <w:szCs w:val="18"/>
        </w:rPr>
        <w:t>год.</w:t>
      </w:r>
    </w:p>
    <w:p w:rsidR="00E42015" w:rsidRDefault="00E42015"/>
    <w:p w:rsidR="00FA38E0" w:rsidRDefault="00FA38E0"/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 xml:space="preserve">                                   Списък на членовете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 xml:space="preserve">               на настоятелството и проверителната комисия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 xml:space="preserve">   Членове на настоятелството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</w:p>
    <w:p w:rsidR="00FA38E0" w:rsidRPr="000F60B8" w:rsidRDefault="00D025E7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>1.Елена Димитрова Колева</w:t>
      </w:r>
      <w:r w:rsidR="00FA38E0" w:rsidRPr="000F60B8">
        <w:rPr>
          <w:rFonts w:ascii="Arimo" w:hAnsi="Arimo"/>
          <w:b/>
          <w:bCs/>
          <w:sz w:val="18"/>
          <w:szCs w:val="18"/>
        </w:rPr>
        <w:t xml:space="preserve"> -</w:t>
      </w:r>
      <w:proofErr w:type="spellStart"/>
      <w:r w:rsidR="00FA38E0" w:rsidRPr="000F60B8">
        <w:rPr>
          <w:rFonts w:ascii="Arimo" w:hAnsi="Arimo"/>
          <w:b/>
          <w:bCs/>
          <w:sz w:val="18"/>
          <w:szCs w:val="18"/>
        </w:rPr>
        <w:t>председаел</w:t>
      </w:r>
      <w:proofErr w:type="spellEnd"/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>2.Ваня Николова Папазова -член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>3.Кольо Иванов Тодоров -член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>4.Кичка Христова Илиева -член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>5.Желязка Вълчева Иванова -член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 xml:space="preserve">   Проверителна комисия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i/>
          <w:iCs/>
          <w:sz w:val="18"/>
          <w:szCs w:val="18"/>
        </w:rPr>
      </w:pPr>
      <w:r w:rsidRPr="000F60B8">
        <w:rPr>
          <w:rFonts w:ascii="Arimo" w:hAnsi="Arimo"/>
          <w:b/>
          <w:bCs/>
          <w:i/>
          <w:iCs/>
          <w:sz w:val="18"/>
          <w:szCs w:val="18"/>
        </w:rPr>
        <w:t>1.Росица Георгиева Тодорова</w:t>
      </w:r>
    </w:p>
    <w:p w:rsidR="00FA38E0" w:rsidRPr="000F60B8" w:rsidRDefault="00FA38E0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 w:rsidRPr="000F60B8">
        <w:rPr>
          <w:rFonts w:ascii="Arimo" w:hAnsi="Arimo"/>
          <w:b/>
          <w:bCs/>
          <w:sz w:val="18"/>
          <w:szCs w:val="18"/>
        </w:rPr>
        <w:t>2.</w:t>
      </w:r>
      <w:r w:rsidRPr="000F60B8">
        <w:rPr>
          <w:rFonts w:ascii="Arimo" w:hAnsi="Arimo"/>
          <w:b/>
          <w:bCs/>
          <w:i/>
          <w:iCs/>
          <w:sz w:val="18"/>
          <w:szCs w:val="18"/>
        </w:rPr>
        <w:t>Стефанка Атанасова Велева</w:t>
      </w:r>
    </w:p>
    <w:p w:rsidR="00FA38E0" w:rsidRPr="000F60B8" w:rsidRDefault="00D025E7" w:rsidP="00FA38E0">
      <w:pPr>
        <w:pStyle w:val="Standard"/>
        <w:rPr>
          <w:rFonts w:ascii="Arimo" w:hAnsi="Arimo" w:hint="eastAsia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>3.Иванка Атанасова Андонова</w:t>
      </w:r>
      <w:bookmarkStart w:id="0" w:name="_GoBack"/>
      <w:bookmarkEnd w:id="0"/>
    </w:p>
    <w:p w:rsidR="00FA38E0" w:rsidRPr="000F60B8" w:rsidRDefault="00FA38E0" w:rsidP="00FA38E0">
      <w:pPr>
        <w:rPr>
          <w:sz w:val="18"/>
          <w:szCs w:val="18"/>
        </w:rPr>
      </w:pPr>
    </w:p>
    <w:p w:rsidR="00FA38E0" w:rsidRDefault="00FA38E0"/>
    <w:sectPr w:rsidR="00FA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E0"/>
    <w:rsid w:val="004B2DC2"/>
    <w:rsid w:val="0057412E"/>
    <w:rsid w:val="00954A5E"/>
    <w:rsid w:val="00C425A1"/>
    <w:rsid w:val="00D025E7"/>
    <w:rsid w:val="00E42015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3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38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dcterms:created xsi:type="dcterms:W3CDTF">2021-02-15T08:00:00Z</dcterms:created>
  <dcterms:modified xsi:type="dcterms:W3CDTF">2021-02-15T08:00:00Z</dcterms:modified>
</cp:coreProperties>
</file>